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3E" w:rsidRPr="00CE6414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по муниципальной программе </w:t>
      </w:r>
    </w:p>
    <w:p w:rsidR="0003189F" w:rsidRDefault="00BB153E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414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CE6414">
        <w:rPr>
          <w:rFonts w:ascii="Times New Roman" w:hAnsi="Times New Roman" w:cs="Times New Roman"/>
          <w:b/>
          <w:sz w:val="28"/>
          <w:szCs w:val="28"/>
        </w:rPr>
        <w:t>Безопасный</w:t>
      </w:r>
      <w:proofErr w:type="gramEnd"/>
      <w:r w:rsidRPr="00CE6414">
        <w:rPr>
          <w:rFonts w:ascii="Times New Roman" w:hAnsi="Times New Roman" w:cs="Times New Roman"/>
          <w:b/>
          <w:sz w:val="28"/>
          <w:szCs w:val="28"/>
        </w:rPr>
        <w:t xml:space="preserve"> город» на 201</w:t>
      </w:r>
      <w:r w:rsidR="00B63344">
        <w:rPr>
          <w:rFonts w:ascii="Times New Roman" w:hAnsi="Times New Roman" w:cs="Times New Roman"/>
          <w:b/>
          <w:sz w:val="28"/>
          <w:szCs w:val="28"/>
        </w:rPr>
        <w:t>6</w:t>
      </w:r>
      <w:r w:rsidRPr="00CE6414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B63344">
        <w:rPr>
          <w:rFonts w:ascii="Times New Roman" w:hAnsi="Times New Roman" w:cs="Times New Roman"/>
          <w:b/>
          <w:sz w:val="28"/>
          <w:szCs w:val="28"/>
        </w:rPr>
        <w:t>8</w:t>
      </w:r>
      <w:r w:rsidRPr="00CE641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E6414" w:rsidRPr="00CE6414" w:rsidRDefault="00CE6414" w:rsidP="00BB153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D55" w:rsidRDefault="00D10260" w:rsidP="00681D5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город» на 201</w:t>
      </w:r>
      <w:r w:rsidR="00B633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B633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была разработана для обеспечения безопасности и улучшения </w:t>
      </w:r>
      <w:r w:rsidR="00E257DB">
        <w:rPr>
          <w:rFonts w:ascii="Times New Roman" w:hAnsi="Times New Roman" w:cs="Times New Roman"/>
          <w:sz w:val="28"/>
          <w:szCs w:val="28"/>
        </w:rPr>
        <w:t>криминогенной</w:t>
      </w:r>
      <w:r>
        <w:rPr>
          <w:rFonts w:ascii="Times New Roman" w:hAnsi="Times New Roman" w:cs="Times New Roman"/>
          <w:sz w:val="28"/>
          <w:szCs w:val="28"/>
        </w:rPr>
        <w:t xml:space="preserve"> обстановки на территории ЗАТО Железногорск, с выделением </w:t>
      </w:r>
      <w:r w:rsidR="00C14565">
        <w:rPr>
          <w:rFonts w:ascii="Times New Roman" w:hAnsi="Times New Roman" w:cs="Times New Roman"/>
          <w:sz w:val="28"/>
          <w:szCs w:val="28"/>
        </w:rPr>
        <w:t xml:space="preserve">следующих </w:t>
      </w:r>
      <w:r>
        <w:rPr>
          <w:rFonts w:ascii="Times New Roman" w:hAnsi="Times New Roman" w:cs="Times New Roman"/>
          <w:sz w:val="28"/>
          <w:szCs w:val="28"/>
        </w:rPr>
        <w:t xml:space="preserve">основных направлений деятельности: </w:t>
      </w:r>
    </w:p>
    <w:p w:rsidR="00681D55" w:rsidRPr="00681D55" w:rsidRDefault="00681D55" w:rsidP="00681D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1D55">
        <w:rPr>
          <w:rFonts w:ascii="Times New Roman" w:hAnsi="Times New Roman" w:cs="Times New Roman"/>
          <w:sz w:val="28"/>
          <w:szCs w:val="28"/>
        </w:rPr>
        <w:t>- усиление антитеррористической защищённости и повышение уровня безопасности объектов социальной сферы;</w:t>
      </w:r>
    </w:p>
    <w:p w:rsidR="00681D55" w:rsidRPr="00681D55" w:rsidRDefault="00681D55" w:rsidP="00681D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1D55">
        <w:rPr>
          <w:rFonts w:ascii="Times New Roman" w:hAnsi="Times New Roman" w:cs="Times New Roman"/>
          <w:sz w:val="28"/>
          <w:szCs w:val="28"/>
        </w:rPr>
        <w:t>-  просветительская и агитационная работа, воспитание патриотических чувств у молодёжи и толерантного отношения к людям иной национальности и вероисповедания;</w:t>
      </w:r>
    </w:p>
    <w:p w:rsidR="00681D55" w:rsidRPr="00681D55" w:rsidRDefault="00681D55" w:rsidP="00681D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1D55">
        <w:rPr>
          <w:rFonts w:ascii="Times New Roman" w:hAnsi="Times New Roman" w:cs="Times New Roman"/>
          <w:sz w:val="28"/>
          <w:szCs w:val="28"/>
        </w:rPr>
        <w:t xml:space="preserve">-  сокращение масштабов немедицинского потребления наркотиков. </w:t>
      </w:r>
    </w:p>
    <w:p w:rsidR="00D10260" w:rsidRPr="0019155C" w:rsidRDefault="00D10260" w:rsidP="00D10260">
      <w:pPr>
        <w:pStyle w:val="a8"/>
        <w:widowControl w:val="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</w:p>
    <w:p w:rsidR="00C14565" w:rsidRDefault="00D10260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4565">
        <w:rPr>
          <w:rFonts w:ascii="Times New Roman" w:hAnsi="Times New Roman" w:cs="Times New Roman"/>
          <w:sz w:val="28"/>
          <w:szCs w:val="28"/>
        </w:rPr>
        <w:t>Основным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качественным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B0A20">
        <w:rPr>
          <w:rFonts w:ascii="Times New Roman" w:hAnsi="Times New Roman" w:cs="Times New Roman"/>
          <w:sz w:val="28"/>
          <w:szCs w:val="28"/>
        </w:rPr>
        <w:t>я</w:t>
      </w:r>
      <w:r w:rsidR="00C14565">
        <w:rPr>
          <w:rFonts w:ascii="Times New Roman" w:hAnsi="Times New Roman" w:cs="Times New Roman"/>
          <w:sz w:val="28"/>
          <w:szCs w:val="28"/>
        </w:rPr>
        <w:t>м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14565">
        <w:rPr>
          <w:rFonts w:ascii="Times New Roman" w:hAnsi="Times New Roman" w:cs="Times New Roman"/>
          <w:sz w:val="28"/>
          <w:szCs w:val="28"/>
        </w:rPr>
        <w:t xml:space="preserve">мероприятий 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C14565">
        <w:rPr>
          <w:rFonts w:ascii="Times New Roman" w:hAnsi="Times New Roman" w:cs="Times New Roman"/>
          <w:sz w:val="28"/>
          <w:szCs w:val="28"/>
        </w:rPr>
        <w:t xml:space="preserve"> Безопасный город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B633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C14565">
        <w:rPr>
          <w:rFonts w:ascii="Times New Roman" w:hAnsi="Times New Roman" w:cs="Times New Roman"/>
          <w:sz w:val="28"/>
          <w:szCs w:val="28"/>
        </w:rPr>
        <w:t>явля</w:t>
      </w:r>
      <w:r w:rsidR="002B0A20">
        <w:rPr>
          <w:rFonts w:ascii="Times New Roman" w:hAnsi="Times New Roman" w:cs="Times New Roman"/>
          <w:sz w:val="28"/>
          <w:szCs w:val="28"/>
        </w:rPr>
        <w:t>ю</w:t>
      </w:r>
      <w:r w:rsidR="00C14565">
        <w:rPr>
          <w:rFonts w:ascii="Times New Roman" w:hAnsi="Times New Roman" w:cs="Times New Roman"/>
          <w:sz w:val="28"/>
          <w:szCs w:val="28"/>
        </w:rPr>
        <w:t>тся</w:t>
      </w:r>
      <w:r w:rsidR="002B0A20">
        <w:rPr>
          <w:rFonts w:ascii="Times New Roman" w:hAnsi="Times New Roman" w:cs="Times New Roman"/>
          <w:sz w:val="28"/>
          <w:szCs w:val="28"/>
        </w:rPr>
        <w:t>:</w:t>
      </w:r>
      <w:r w:rsidR="00C14565">
        <w:rPr>
          <w:rFonts w:ascii="Times New Roman" w:hAnsi="Times New Roman" w:cs="Times New Roman"/>
          <w:sz w:val="28"/>
          <w:szCs w:val="28"/>
        </w:rPr>
        <w:t xml:space="preserve"> </w:t>
      </w:r>
      <w:r w:rsidR="00681D55">
        <w:rPr>
          <w:rFonts w:ascii="Times New Roman" w:hAnsi="Times New Roman" w:cs="Times New Roman"/>
          <w:sz w:val="28"/>
          <w:szCs w:val="28"/>
        </w:rPr>
        <w:t>количество проведенных семинаров-практикумов с учащимися образовательных школ ЗАТО Железногорск; количество изготовленной и распространенной полиграфической продукции антитеррористической направленности;  количество изготовленных и размещенных баннеров антитеррористической направленности</w:t>
      </w:r>
      <w:r w:rsidR="00D55855">
        <w:rPr>
          <w:rFonts w:ascii="Times New Roman" w:hAnsi="Times New Roman" w:cs="Times New Roman"/>
          <w:sz w:val="28"/>
          <w:szCs w:val="28"/>
        </w:rPr>
        <w:t>; количество опубликованных материалов и видеороликов антинаркотической направленности в средствах массовой информации; количество проведенных мероприятий по профилактике злоупотребления наркотиками;</w:t>
      </w:r>
      <w:proofErr w:type="gramEnd"/>
      <w:r w:rsidR="00D55855">
        <w:rPr>
          <w:rFonts w:ascii="Times New Roman" w:hAnsi="Times New Roman" w:cs="Times New Roman"/>
          <w:sz w:val="28"/>
          <w:szCs w:val="28"/>
        </w:rPr>
        <w:t xml:space="preserve"> количество проведенных совместных профилактических мероприятий с участникам правоохранительных органов, органов местного самоуправления, организаций и учреждений; количество родителей, охваченных профилактическими мероприятиями; количество несовершеннолетних и молодежи в возрасте от 8 до 19 лет, принявших участие в профилактических мероприятиях; количество больных наркоманией, прошедших лечение и реабилитацию, длительность </w:t>
      </w:r>
      <w:proofErr w:type="gramStart"/>
      <w:r w:rsidR="00D55855">
        <w:rPr>
          <w:rFonts w:ascii="Times New Roman" w:hAnsi="Times New Roman" w:cs="Times New Roman"/>
          <w:sz w:val="28"/>
          <w:szCs w:val="28"/>
        </w:rPr>
        <w:t>ремиссии</w:t>
      </w:r>
      <w:proofErr w:type="gramEnd"/>
      <w:r w:rsidR="00D55855">
        <w:rPr>
          <w:rFonts w:ascii="Times New Roman" w:hAnsi="Times New Roman" w:cs="Times New Roman"/>
          <w:sz w:val="28"/>
          <w:szCs w:val="28"/>
        </w:rPr>
        <w:t xml:space="preserve"> у которых составляет не менее 2 лет, за период реализации Программы; количество </w:t>
      </w:r>
      <w:r w:rsidR="001B305C">
        <w:rPr>
          <w:rFonts w:ascii="Times New Roman" w:hAnsi="Times New Roman" w:cs="Times New Roman"/>
          <w:sz w:val="28"/>
          <w:szCs w:val="28"/>
        </w:rPr>
        <w:t xml:space="preserve">в гектарах </w:t>
      </w:r>
      <w:r w:rsidR="00D55855">
        <w:rPr>
          <w:rFonts w:ascii="Times New Roman" w:hAnsi="Times New Roman" w:cs="Times New Roman"/>
          <w:sz w:val="28"/>
          <w:szCs w:val="28"/>
        </w:rPr>
        <w:t>уничтоженн</w:t>
      </w:r>
      <w:r w:rsidR="001B305C">
        <w:rPr>
          <w:rFonts w:ascii="Times New Roman" w:hAnsi="Times New Roman" w:cs="Times New Roman"/>
          <w:sz w:val="28"/>
          <w:szCs w:val="28"/>
        </w:rPr>
        <w:t>ой дикорастущей конопли</w:t>
      </w:r>
      <w:r w:rsidR="00910B80">
        <w:rPr>
          <w:rFonts w:ascii="Times New Roman" w:hAnsi="Times New Roman" w:cs="Times New Roman"/>
          <w:sz w:val="28"/>
          <w:szCs w:val="28"/>
        </w:rPr>
        <w:t>.</w:t>
      </w:r>
    </w:p>
    <w:p w:rsidR="00C14565" w:rsidRDefault="00C14565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Default="00E6235B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</w:t>
      </w:r>
      <w:r w:rsidR="00C14565">
        <w:rPr>
          <w:rFonts w:ascii="Times New Roman" w:hAnsi="Times New Roman" w:cs="Times New Roman"/>
          <w:sz w:val="28"/>
          <w:szCs w:val="28"/>
        </w:rPr>
        <w:t>указанны</w:t>
      </w:r>
      <w:r w:rsidR="002B0A20">
        <w:rPr>
          <w:rFonts w:ascii="Times New Roman" w:hAnsi="Times New Roman" w:cs="Times New Roman"/>
          <w:sz w:val="28"/>
          <w:szCs w:val="28"/>
        </w:rPr>
        <w:t>е</w:t>
      </w:r>
      <w:r w:rsidR="00C14565">
        <w:rPr>
          <w:rFonts w:ascii="Times New Roman" w:hAnsi="Times New Roman" w:cs="Times New Roman"/>
          <w:sz w:val="28"/>
          <w:szCs w:val="28"/>
        </w:rPr>
        <w:t xml:space="preserve"> качественны</w:t>
      </w:r>
      <w:r w:rsidR="002B0A20">
        <w:rPr>
          <w:rFonts w:ascii="Times New Roman" w:hAnsi="Times New Roman" w:cs="Times New Roman"/>
          <w:sz w:val="28"/>
          <w:szCs w:val="28"/>
        </w:rPr>
        <w:t>е</w:t>
      </w:r>
      <w:r w:rsidR="00C14565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 w:rsidR="00C145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2B0A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2F0D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2B0A20">
        <w:rPr>
          <w:rFonts w:ascii="Times New Roman" w:hAnsi="Times New Roman" w:cs="Times New Roman"/>
          <w:sz w:val="28"/>
          <w:szCs w:val="28"/>
        </w:rPr>
        <w:t>ы</w:t>
      </w:r>
      <w:r w:rsidR="00502F0D">
        <w:rPr>
          <w:rFonts w:ascii="Times New Roman" w:hAnsi="Times New Roman" w:cs="Times New Roman"/>
          <w:sz w:val="28"/>
          <w:szCs w:val="28"/>
        </w:rPr>
        <w:t xml:space="preserve"> посредствам целенаправленного выполнения программных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и достижением плановых программных целевых показателей (приложение 6)</w:t>
      </w:r>
      <w:r w:rsidR="00502F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6414" w:rsidRDefault="00CE6414" w:rsidP="00D102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34AC" w:rsidRDefault="001B305C" w:rsidP="00F85042">
      <w:pPr>
        <w:pStyle w:val="a8"/>
        <w:widowControl w:val="0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F85042">
        <w:rPr>
          <w:color w:val="auto"/>
          <w:sz w:val="28"/>
          <w:szCs w:val="28"/>
        </w:rPr>
        <w:t>олномочи</w:t>
      </w:r>
      <w:r>
        <w:rPr>
          <w:color w:val="auto"/>
          <w:sz w:val="28"/>
          <w:szCs w:val="28"/>
        </w:rPr>
        <w:t>я</w:t>
      </w:r>
      <w:r w:rsidR="00F85042">
        <w:rPr>
          <w:color w:val="auto"/>
          <w:sz w:val="28"/>
          <w:szCs w:val="28"/>
        </w:rPr>
        <w:t xml:space="preserve"> муниципального органа по участию в профилактике терроризма и экстремизма реализов</w:t>
      </w:r>
      <w:r>
        <w:rPr>
          <w:color w:val="auto"/>
          <w:sz w:val="28"/>
          <w:szCs w:val="28"/>
        </w:rPr>
        <w:t>аны</w:t>
      </w:r>
      <w:r w:rsidR="00F85042">
        <w:rPr>
          <w:color w:val="auto"/>
          <w:sz w:val="28"/>
          <w:szCs w:val="28"/>
        </w:rPr>
        <w:t xml:space="preserve"> </w:t>
      </w:r>
      <w:r w:rsidR="00502F0D">
        <w:rPr>
          <w:color w:val="auto"/>
          <w:sz w:val="28"/>
          <w:szCs w:val="28"/>
        </w:rPr>
        <w:t xml:space="preserve">следующими </w:t>
      </w:r>
      <w:r w:rsidR="00F85042">
        <w:rPr>
          <w:color w:val="auto"/>
          <w:sz w:val="28"/>
          <w:szCs w:val="28"/>
        </w:rPr>
        <w:t>мероприятиями, предусмотренными подпрограммой 1 «Комплексные меры противодействия терроризма и экстремизма»:</w:t>
      </w:r>
    </w:p>
    <w:p w:rsidR="00F85042" w:rsidRDefault="00F85042" w:rsidP="00F85042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B153E" w:rsidRPr="00BB153E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B153E">
        <w:rPr>
          <w:rFonts w:ascii="Times New Roman" w:hAnsi="Times New Roman" w:cs="Times New Roman"/>
          <w:sz w:val="28"/>
          <w:szCs w:val="28"/>
        </w:rPr>
        <w:t>Разработ</w:t>
      </w:r>
      <w:r w:rsidR="00123F46">
        <w:rPr>
          <w:rFonts w:ascii="Times New Roman" w:hAnsi="Times New Roman" w:cs="Times New Roman"/>
          <w:sz w:val="28"/>
          <w:szCs w:val="28"/>
        </w:rPr>
        <w:t xml:space="preserve">ано </w:t>
      </w:r>
      <w:r w:rsidRPr="00BB153E">
        <w:rPr>
          <w:rFonts w:ascii="Times New Roman" w:hAnsi="Times New Roman" w:cs="Times New Roman"/>
          <w:sz w:val="28"/>
          <w:szCs w:val="28"/>
        </w:rPr>
        <w:t xml:space="preserve">и </w:t>
      </w:r>
      <w:r w:rsidR="00123F46">
        <w:rPr>
          <w:rFonts w:ascii="Times New Roman" w:hAnsi="Times New Roman" w:cs="Times New Roman"/>
          <w:sz w:val="28"/>
          <w:szCs w:val="28"/>
        </w:rPr>
        <w:t xml:space="preserve">размещено 3 баннера </w:t>
      </w:r>
      <w:r w:rsidRPr="00BB153E">
        <w:rPr>
          <w:rFonts w:ascii="Times New Roman" w:hAnsi="Times New Roman" w:cs="Times New Roman"/>
          <w:sz w:val="28"/>
          <w:szCs w:val="28"/>
        </w:rPr>
        <w:t xml:space="preserve">социальной антитеррористической рекламы в местах массового пребывания людей. </w:t>
      </w:r>
    </w:p>
    <w:p w:rsidR="00BB153E" w:rsidRDefault="00BB153E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5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630B1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>Проведен</w:t>
      </w:r>
      <w:r w:rsidR="00123F46">
        <w:rPr>
          <w:rFonts w:ascii="Times New Roman" w:eastAsia="Times New Roman" w:hAnsi="Times New Roman" w:cs="Times New Roman"/>
          <w:sz w:val="28"/>
          <w:szCs w:val="28"/>
        </w:rPr>
        <w:t xml:space="preserve">о 5 </w:t>
      </w:r>
      <w:r w:rsidRPr="00BB153E">
        <w:rPr>
          <w:rFonts w:ascii="Times New Roman" w:eastAsia="Times New Roman" w:hAnsi="Times New Roman" w:cs="Times New Roman"/>
          <w:sz w:val="28"/>
          <w:szCs w:val="28"/>
        </w:rPr>
        <w:t xml:space="preserve"> семинаров-практикумов по антитеррористической подготовке в образовательных </w:t>
      </w:r>
      <w:r w:rsidR="00123F46">
        <w:rPr>
          <w:rFonts w:ascii="Times New Roman" w:eastAsia="Times New Roman" w:hAnsi="Times New Roman" w:cs="Times New Roman"/>
          <w:sz w:val="28"/>
          <w:szCs w:val="28"/>
        </w:rPr>
        <w:t xml:space="preserve">учреждениях. </w:t>
      </w:r>
    </w:p>
    <w:p w:rsidR="002B0A20" w:rsidRDefault="002B0A20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Изготовлено и распространено 1000 штук паспортов безопасности школьника в рамках мероприятия изготовление и распространение полиграфической продукции антитеррористической направленности. </w:t>
      </w:r>
    </w:p>
    <w:p w:rsidR="00F85042" w:rsidRPr="00BB153E" w:rsidRDefault="00F85042" w:rsidP="00BB153E">
      <w:pPr>
        <w:pStyle w:val="a6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3F46" w:rsidRPr="00F85042" w:rsidRDefault="00502F0D" w:rsidP="00123F46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23F46">
        <w:rPr>
          <w:rFonts w:ascii="Times New Roman" w:hAnsi="Times New Roman" w:cs="Times New Roman"/>
          <w:sz w:val="28"/>
          <w:szCs w:val="28"/>
        </w:rPr>
        <w:t>окращени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23F46" w:rsidRPr="00F85042">
        <w:rPr>
          <w:rFonts w:ascii="Times New Roman" w:hAnsi="Times New Roman" w:cs="Times New Roman"/>
          <w:sz w:val="28"/>
          <w:szCs w:val="28"/>
        </w:rPr>
        <w:t xml:space="preserve"> масштабов немедицинск</w:t>
      </w:r>
      <w:r w:rsidR="00123F46">
        <w:rPr>
          <w:rFonts w:ascii="Times New Roman" w:hAnsi="Times New Roman" w:cs="Times New Roman"/>
          <w:sz w:val="28"/>
          <w:szCs w:val="28"/>
        </w:rPr>
        <w:t>ого потребления наркотиков проводил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E2B62">
        <w:rPr>
          <w:rFonts w:ascii="Times New Roman" w:hAnsi="Times New Roman" w:cs="Times New Roman"/>
          <w:sz w:val="28"/>
          <w:szCs w:val="28"/>
        </w:rPr>
        <w:t xml:space="preserve">сь по </w:t>
      </w:r>
      <w:r w:rsidR="00123F46">
        <w:rPr>
          <w:rFonts w:ascii="Times New Roman" w:hAnsi="Times New Roman" w:cs="Times New Roman"/>
          <w:sz w:val="28"/>
          <w:szCs w:val="28"/>
        </w:rPr>
        <w:t xml:space="preserve">подпрограмме 2 «Комплексные меры противодействия </w:t>
      </w:r>
      <w:r w:rsidR="00123F46" w:rsidRPr="0019254D">
        <w:rPr>
          <w:rFonts w:ascii="Times New Roman" w:hAnsi="Times New Roman"/>
          <w:sz w:val="28"/>
          <w:szCs w:val="28"/>
        </w:rPr>
        <w:t>злоупотреблению наркотическими средствами и их незаконному обороту</w:t>
      </w:r>
      <w:r w:rsidR="00123F46">
        <w:rPr>
          <w:rFonts w:ascii="Times New Roman" w:hAnsi="Times New Roman"/>
          <w:sz w:val="28"/>
          <w:szCs w:val="28"/>
        </w:rPr>
        <w:t>»</w:t>
      </w:r>
      <w:r w:rsidR="002E2B62">
        <w:rPr>
          <w:rFonts w:ascii="Times New Roman" w:hAnsi="Times New Roman"/>
          <w:sz w:val="28"/>
          <w:szCs w:val="28"/>
        </w:rPr>
        <w:t>, следующими мероприятиями:</w:t>
      </w:r>
      <w:r w:rsidR="00123F46" w:rsidRPr="00F85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46" w:rsidRDefault="00123F46" w:rsidP="00123F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56A0" w:rsidRDefault="00BB153E" w:rsidP="00286BD9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53E">
        <w:rPr>
          <w:rFonts w:ascii="Times New Roman" w:hAnsi="Times New Roman" w:cs="Times New Roman"/>
          <w:sz w:val="28"/>
          <w:szCs w:val="28"/>
        </w:rPr>
        <w:t>1. Формирование у населения ЗАТО Железногорск негативного отношения к незаконному потреблению наркотических средств и психотропных веществ</w:t>
      </w:r>
      <w:r w:rsidR="00123F46">
        <w:rPr>
          <w:rFonts w:ascii="Times New Roman" w:hAnsi="Times New Roman" w:cs="Times New Roman"/>
          <w:sz w:val="28"/>
          <w:szCs w:val="28"/>
        </w:rPr>
        <w:t>:</w:t>
      </w:r>
    </w:p>
    <w:p w:rsidR="00123F46" w:rsidRDefault="00123F46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2C00">
        <w:rPr>
          <w:rFonts w:ascii="Times New Roman" w:hAnsi="Times New Roman" w:cs="Times New Roman"/>
          <w:sz w:val="28"/>
          <w:szCs w:val="28"/>
        </w:rPr>
        <w:t xml:space="preserve"> </w:t>
      </w:r>
      <w:r w:rsidR="006E56A0">
        <w:rPr>
          <w:rFonts w:ascii="Times New Roman" w:hAnsi="Times New Roman" w:cs="Times New Roman"/>
          <w:sz w:val="28"/>
          <w:szCs w:val="28"/>
        </w:rPr>
        <w:t>р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азмещено в средствах массовой информации </w:t>
      </w:r>
      <w:r w:rsidR="007A548F">
        <w:rPr>
          <w:rFonts w:ascii="Times New Roman" w:hAnsi="Times New Roman" w:cs="Times New Roman"/>
          <w:sz w:val="28"/>
          <w:szCs w:val="28"/>
        </w:rPr>
        <w:t>5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 материалов антинаркотической направленности, в летний период транслировались ролики социальной рекламы в </w:t>
      </w:r>
      <w:proofErr w:type="spellStart"/>
      <w:r w:rsidR="006E56A0" w:rsidRPr="006E56A0">
        <w:rPr>
          <w:rFonts w:ascii="Times New Roman" w:hAnsi="Times New Roman" w:cs="Times New Roman"/>
          <w:sz w:val="28"/>
          <w:szCs w:val="28"/>
        </w:rPr>
        <w:t>кинокомплексе</w:t>
      </w:r>
      <w:proofErr w:type="spellEnd"/>
      <w:r w:rsidR="006E56A0" w:rsidRPr="006E56A0">
        <w:rPr>
          <w:rFonts w:ascii="Times New Roman" w:hAnsi="Times New Roman" w:cs="Times New Roman"/>
          <w:sz w:val="28"/>
          <w:szCs w:val="28"/>
        </w:rPr>
        <w:t xml:space="preserve"> «Космос», и городск</w:t>
      </w:r>
      <w:r w:rsidR="007A548F">
        <w:rPr>
          <w:rFonts w:ascii="Times New Roman" w:hAnsi="Times New Roman" w:cs="Times New Roman"/>
          <w:sz w:val="28"/>
          <w:szCs w:val="28"/>
        </w:rPr>
        <w:t>ом</w:t>
      </w:r>
      <w:r w:rsidR="006E56A0" w:rsidRPr="006E56A0">
        <w:rPr>
          <w:rFonts w:ascii="Times New Roman" w:hAnsi="Times New Roman" w:cs="Times New Roman"/>
          <w:sz w:val="28"/>
          <w:szCs w:val="28"/>
        </w:rPr>
        <w:t xml:space="preserve"> </w:t>
      </w:r>
      <w:r w:rsidR="007A548F">
        <w:rPr>
          <w:rFonts w:ascii="Times New Roman" w:hAnsi="Times New Roman" w:cs="Times New Roman"/>
          <w:sz w:val="28"/>
          <w:szCs w:val="28"/>
        </w:rPr>
        <w:t>телевидении</w:t>
      </w:r>
      <w:r w:rsidR="00C40B3E">
        <w:rPr>
          <w:rFonts w:ascii="Times New Roman" w:hAnsi="Times New Roman" w:cs="Times New Roman"/>
          <w:sz w:val="28"/>
          <w:szCs w:val="28"/>
        </w:rPr>
        <w:t xml:space="preserve"> (всего </w:t>
      </w:r>
      <w:r w:rsidR="007A548F" w:rsidRPr="007A548F">
        <w:rPr>
          <w:rFonts w:ascii="Times New Roman" w:hAnsi="Times New Roman" w:cs="Times New Roman"/>
          <w:sz w:val="28"/>
          <w:szCs w:val="28"/>
        </w:rPr>
        <w:t>3</w:t>
      </w:r>
      <w:r w:rsidR="00C40B3E">
        <w:rPr>
          <w:rFonts w:ascii="Times New Roman" w:hAnsi="Times New Roman" w:cs="Times New Roman"/>
          <w:sz w:val="28"/>
          <w:szCs w:val="28"/>
        </w:rPr>
        <w:t xml:space="preserve"> видеоролик</w:t>
      </w:r>
      <w:r w:rsidR="00E74094">
        <w:rPr>
          <w:rFonts w:ascii="Times New Roman" w:hAnsi="Times New Roman" w:cs="Times New Roman"/>
          <w:sz w:val="28"/>
          <w:szCs w:val="28"/>
        </w:rPr>
        <w:t>а</w:t>
      </w:r>
      <w:r w:rsidR="00C40B3E">
        <w:rPr>
          <w:rFonts w:ascii="Times New Roman" w:hAnsi="Times New Roman" w:cs="Times New Roman"/>
          <w:sz w:val="28"/>
          <w:szCs w:val="28"/>
        </w:rPr>
        <w:t>)</w:t>
      </w:r>
      <w:r w:rsidR="00A02C00">
        <w:rPr>
          <w:rFonts w:ascii="Times New Roman" w:hAnsi="Times New Roman" w:cs="Times New Roman"/>
          <w:sz w:val="28"/>
          <w:szCs w:val="28"/>
        </w:rPr>
        <w:t>;</w:t>
      </w:r>
    </w:p>
    <w:p w:rsidR="006E56A0" w:rsidRPr="00E74094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02C00">
        <w:rPr>
          <w:rFonts w:ascii="Times New Roman" w:hAnsi="Times New Roman" w:cs="Times New Roman"/>
          <w:sz w:val="28"/>
          <w:szCs w:val="28"/>
        </w:rPr>
        <w:t xml:space="preserve"> </w:t>
      </w:r>
      <w:r w:rsidR="00374EED" w:rsidRPr="00E7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опубликовано </w:t>
      </w:r>
      <w:r w:rsidR="00E74094" w:rsidRPr="00E74094">
        <w:rPr>
          <w:rFonts w:ascii="Times New Roman" w:hAnsi="Times New Roman" w:cs="Times New Roman"/>
          <w:color w:val="000000" w:themeColor="text1"/>
          <w:sz w:val="28"/>
          <w:szCs w:val="28"/>
        </w:rPr>
        <w:t>280</w:t>
      </w:r>
      <w:r w:rsidR="00374EED" w:rsidRPr="00E7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4094" w:rsidRPr="00E74094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материалов</w:t>
      </w:r>
      <w:r w:rsidRPr="00E7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средствах массовой информации о деятельности правоохранительных органов в сфере борьбы с распространением наркотических средств;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E56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56A0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6A0">
        <w:rPr>
          <w:rFonts w:ascii="Times New Roman" w:hAnsi="Times New Roman" w:cs="Times New Roman"/>
          <w:sz w:val="28"/>
          <w:szCs w:val="28"/>
        </w:rPr>
        <w:t>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«Родительский урок»</w:t>
      </w:r>
      <w:r w:rsidR="00B63344">
        <w:rPr>
          <w:rFonts w:ascii="Times New Roman" w:hAnsi="Times New Roman" w:cs="Times New Roman"/>
          <w:sz w:val="28"/>
          <w:szCs w:val="28"/>
        </w:rPr>
        <w:t>, мероприятием охвачено более 3000</w:t>
      </w:r>
      <w:r w:rsidR="007A5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родителей; 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6E56A0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56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6A0">
        <w:rPr>
          <w:rFonts w:ascii="Times New Roman" w:hAnsi="Times New Roman" w:cs="Times New Roman"/>
          <w:sz w:val="28"/>
          <w:szCs w:val="28"/>
        </w:rPr>
        <w:t>антинаркотическ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E56A0"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акци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E56A0">
        <w:rPr>
          <w:rFonts w:ascii="Times New Roman" w:hAnsi="Times New Roman" w:cs="Times New Roman"/>
          <w:sz w:val="28"/>
          <w:szCs w:val="28"/>
        </w:rPr>
        <w:t xml:space="preserve"> «Классный час»</w:t>
      </w:r>
      <w:r>
        <w:rPr>
          <w:rFonts w:ascii="Times New Roman" w:hAnsi="Times New Roman" w:cs="Times New Roman"/>
          <w:sz w:val="28"/>
          <w:szCs w:val="28"/>
        </w:rPr>
        <w:t xml:space="preserve">, мероприятием охвачено </w:t>
      </w:r>
      <w:r w:rsidR="00B63344">
        <w:rPr>
          <w:rFonts w:ascii="Times New Roman" w:hAnsi="Times New Roman" w:cs="Times New Roman"/>
          <w:sz w:val="28"/>
          <w:szCs w:val="28"/>
        </w:rPr>
        <w:t>более 3000</w:t>
      </w:r>
      <w:r>
        <w:rPr>
          <w:rFonts w:ascii="Times New Roman" w:hAnsi="Times New Roman" w:cs="Times New Roman"/>
          <w:sz w:val="28"/>
          <w:szCs w:val="28"/>
        </w:rPr>
        <w:t xml:space="preserve"> учащихся;</w:t>
      </w:r>
    </w:p>
    <w:p w:rsidR="006E56A0" w:rsidRDefault="006E56A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Pr="006E56A0">
        <w:rPr>
          <w:rFonts w:ascii="Times New Roman" w:hAnsi="Times New Roman" w:cs="Times New Roman"/>
          <w:sz w:val="28"/>
          <w:szCs w:val="28"/>
        </w:rPr>
        <w:t>казан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и медицинско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консультировани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>, обследовани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56A0">
        <w:rPr>
          <w:rFonts w:ascii="Times New Roman" w:hAnsi="Times New Roman" w:cs="Times New Roman"/>
          <w:sz w:val="28"/>
          <w:szCs w:val="28"/>
        </w:rPr>
        <w:t xml:space="preserve"> потребителей наркотиков</w:t>
      </w:r>
      <w:r w:rsidR="00A02C00">
        <w:rPr>
          <w:rFonts w:ascii="Times New Roman" w:hAnsi="Times New Roman" w:cs="Times New Roman"/>
          <w:sz w:val="28"/>
          <w:szCs w:val="28"/>
        </w:rPr>
        <w:t xml:space="preserve"> для </w:t>
      </w:r>
      <w:r w:rsidR="00B63344">
        <w:rPr>
          <w:rFonts w:ascii="Times New Roman" w:hAnsi="Times New Roman" w:cs="Times New Roman"/>
          <w:sz w:val="28"/>
          <w:szCs w:val="28"/>
        </w:rPr>
        <w:t>126</w:t>
      </w:r>
      <w:r w:rsidR="00A02C00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A02C00" w:rsidRPr="006E56A0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153E" w:rsidRPr="002F66C5" w:rsidRDefault="007A548F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и проведение мероприятий</w:t>
      </w:r>
      <w:r w:rsidR="006E56A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профилактике наркомании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32DD1" w:rsidRPr="002F66C5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антинаркотической профилактической акции «Летний лагерь – территория здоровья», охват </w:t>
      </w:r>
      <w:r w:rsidR="002F66C5" w:rsidRPr="002F66C5">
        <w:rPr>
          <w:rFonts w:ascii="Times New Roman" w:hAnsi="Times New Roman"/>
          <w:color w:val="000000" w:themeColor="text1"/>
          <w:sz w:val="28"/>
          <w:szCs w:val="28"/>
        </w:rPr>
        <w:t>2810</w:t>
      </w:r>
      <w:r w:rsidR="006940E1" w:rsidRPr="002F66C5">
        <w:rPr>
          <w:rFonts w:ascii="Times New Roman" w:hAnsi="Times New Roman"/>
          <w:color w:val="000000" w:themeColor="text1"/>
          <w:sz w:val="28"/>
          <w:szCs w:val="28"/>
        </w:rPr>
        <w:t xml:space="preserve"> детей в возрасте 12-15 лет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2DD1" w:rsidRPr="002F66C5" w:rsidRDefault="00832DD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E0DA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проведен цикл спортивных мероприятий посвященных «Международному Дню борьбы с наркоманией» (</w:t>
      </w:r>
      <w:proofErr w:type="spellStart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Квест</w:t>
      </w:r>
      <w:proofErr w:type="spellEnd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«Дорогой олимпийского огня», спортивный праздник «Малые рекорды Гиннеса»), охват </w:t>
      </w:r>
      <w:r w:rsidR="002F66C5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230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человек;</w:t>
      </w:r>
    </w:p>
    <w:p w:rsidR="002E0DAE" w:rsidRPr="002F66C5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проведен летний оздоровительный конкурс «Мы за здоровый образ жизни!», охват 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F66C5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человек;</w:t>
      </w:r>
    </w:p>
    <w:p w:rsidR="002E0DAE" w:rsidRPr="002F66C5" w:rsidRDefault="002E0DAE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 проведена на территории ЗАТО Железногорск Всероссийская акция «Сообщи, где торгуют смертью»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, в ходе акции поступило 10 сообщений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02C00" w:rsidRPr="002F66C5" w:rsidRDefault="00A02C00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3E" w:rsidRPr="002F66C5" w:rsidRDefault="006940E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Развитие системы раннего выявления потребителей наркотиков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02C00" w:rsidRPr="002F66C5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профилактических медицинских осмотров, мероприяти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A02C00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раннему выявлению среди несовершеннолетних и молодежи лиц, употребляющих наркотические вещества без назначения врача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 </w:t>
      </w:r>
      <w:r w:rsidR="006940E1" w:rsidRPr="002F66C5">
        <w:rPr>
          <w:rFonts w:ascii="Times New Roman" w:hAnsi="Times New Roman"/>
          <w:color w:val="000000" w:themeColor="text1"/>
          <w:sz w:val="28"/>
          <w:szCs w:val="28"/>
        </w:rPr>
        <w:t xml:space="preserve">психологическое тестирование </w:t>
      </w:r>
      <w:r w:rsidR="002F66C5" w:rsidRPr="002F66C5">
        <w:rPr>
          <w:rFonts w:ascii="Times New Roman" w:hAnsi="Times New Roman"/>
          <w:color w:val="000000" w:themeColor="text1"/>
          <w:sz w:val="28"/>
          <w:szCs w:val="28"/>
        </w:rPr>
        <w:t>688</w:t>
      </w:r>
      <w:r w:rsidR="006940E1" w:rsidRPr="002F66C5">
        <w:rPr>
          <w:rFonts w:ascii="Times New Roman" w:hAnsi="Times New Roman"/>
          <w:color w:val="000000" w:themeColor="text1"/>
          <w:sz w:val="28"/>
          <w:szCs w:val="28"/>
        </w:rPr>
        <w:t xml:space="preserve"> учащихся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145A" w:rsidRPr="002F66C5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постоянно ведутся мероприятия по 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выявлени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учет</w:t>
      </w:r>
      <w:r w:rsidR="003A45ED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и подростков из «групп риска» с постановкой на </w:t>
      </w:r>
      <w:proofErr w:type="spellStart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внутришкольный</w:t>
      </w:r>
      <w:proofErr w:type="spellEnd"/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учет.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Состоит на учете </w:t>
      </w:r>
      <w:r w:rsidR="002F66C5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</w:t>
      </w:r>
      <w:r w:rsidR="006940E1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6 несовершеннолетних.</w:t>
      </w:r>
    </w:p>
    <w:p w:rsidR="00286BD9" w:rsidRPr="00B63344" w:rsidRDefault="00286BD9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153E" w:rsidRPr="00364DE2" w:rsidRDefault="006940E1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BB153E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Создание условий для вовлечения граждан в </w:t>
      </w:r>
      <w:proofErr w:type="spellStart"/>
      <w:r w:rsidR="00BB153E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антинаркотическую</w:t>
      </w:r>
      <w:proofErr w:type="spellEnd"/>
      <w:r w:rsidR="00BB153E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</w:t>
      </w:r>
      <w:r w:rsidR="004A145A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A145A" w:rsidRPr="00364DE2" w:rsidRDefault="004A145A" w:rsidP="00426A6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 в летнее время комплекс молодежных мероприятий «</w:t>
      </w:r>
      <w:proofErr w:type="gram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Молодежная</w:t>
      </w:r>
      <w:proofErr w:type="gramEnd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Арт-площадка</w:t>
      </w:r>
      <w:proofErr w:type="spellEnd"/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прошли следующие мероприятия: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B63344" w:rsidRPr="00364DE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кция «</w:t>
      </w:r>
      <w:r w:rsidR="00B63344" w:rsidRPr="00364DE2">
        <w:rPr>
          <w:rFonts w:ascii="Times New Roman" w:hAnsi="Times New Roman"/>
          <w:color w:val="000000" w:themeColor="text1"/>
          <w:sz w:val="28"/>
          <w:szCs w:val="28"/>
        </w:rPr>
        <w:t>Здоровье в порядке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частники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, зрители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00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proofErr w:type="spellStart"/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арт-площадка</w:t>
      </w:r>
      <w:proofErr w:type="spellEnd"/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«Все свои» 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в ра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мках «Дня молодежи»,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частники –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, зрители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170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акция 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Дорога хорошего настроения»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частники –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, зрители -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324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рт</w:t>
      </w:r>
      <w:r w:rsidR="00364DE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площадка</w:t>
      </w:r>
      <w:proofErr w:type="spellEnd"/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«Танцующий Железногорск»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частники – 2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, зрители –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2369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«Гонки офисного планктона», участники – 9, зрители – 491; «Ф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итнес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марафон»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частники - 4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, зрители –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597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мастер-классы в рамках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  <w:lang w:val="en-US"/>
        </w:rPr>
        <w:t>III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Фестиваля огненных искусств «Игры огня»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частники –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5, зрители 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6940E1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>156</w:t>
      </w:r>
      <w:r w:rsidR="007A4238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Гала-концерт 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  <w:lang w:val="en-US"/>
        </w:rPr>
        <w:t>III</w:t>
      </w:r>
      <w:r w:rsidR="00364DE2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 Фестиваля огненных искусств «Игры огня», участники – 42, зрители – 2707. О</w:t>
      </w:r>
      <w:r w:rsidR="00426A63" w:rsidRPr="00364DE2">
        <w:rPr>
          <w:rFonts w:ascii="Times New Roman" w:hAnsi="Times New Roman"/>
          <w:color w:val="000000" w:themeColor="text1"/>
          <w:sz w:val="28"/>
          <w:szCs w:val="28"/>
        </w:rPr>
        <w:t xml:space="preserve">бщий </w:t>
      </w: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охват </w:t>
      </w:r>
      <w:r w:rsidR="00364DE2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7 102</w:t>
      </w: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364DE2"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64DE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145A" w:rsidRPr="002F66C5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была организована работа летней спортивной площадки на территории городского пляжа, охват </w:t>
      </w:r>
      <w:r w:rsidR="002F66C5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426A63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участник</w:t>
      </w:r>
      <w:r w:rsidR="002F66C5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A145A" w:rsidRPr="002F66C5" w:rsidRDefault="004A145A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на базе муниципального казенного учреждения «Молодежный центр» создана волонтерская команда для помощи в реализации мероприятий антинаркотической направленности</w:t>
      </w:r>
      <w:r w:rsidR="00426A63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человек</w:t>
      </w: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86BD9" w:rsidRPr="00B63344" w:rsidRDefault="00286BD9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153E" w:rsidRPr="002F66C5" w:rsidRDefault="00426A63" w:rsidP="00BB153E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B15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. Создание условий для ограничения незаконного оборота наркотических средств</w:t>
      </w:r>
      <w:r w:rsidR="00546428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F66C5" w:rsidRDefault="004A145A" w:rsidP="00E6235B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-  проведена операция «МАК», в ходе которой уничтожено дикорастущей конопли</w:t>
      </w:r>
      <w:r w:rsidR="00C40B3E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площади </w:t>
      </w:r>
      <w:r w:rsidR="00364DE2"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1B3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</w:t>
      </w:r>
      <w:r w:rsidR="002F66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64B47" w:rsidRPr="00764B47" w:rsidRDefault="002F66C5" w:rsidP="00764B47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64B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764B47" w:rsidRPr="00764B47">
        <w:rPr>
          <w:rFonts w:ascii="Times New Roman" w:hAnsi="Times New Roman"/>
          <w:sz w:val="28"/>
          <w:szCs w:val="28"/>
        </w:rPr>
        <w:t>зготовлен</w:t>
      </w:r>
      <w:r w:rsidR="00764B47">
        <w:rPr>
          <w:rFonts w:ascii="Times New Roman" w:hAnsi="Times New Roman"/>
          <w:sz w:val="28"/>
          <w:szCs w:val="28"/>
        </w:rPr>
        <w:t>а</w:t>
      </w:r>
      <w:r w:rsidR="00764B47" w:rsidRPr="00764B47">
        <w:rPr>
          <w:rFonts w:ascii="Times New Roman" w:hAnsi="Times New Roman"/>
          <w:sz w:val="28"/>
          <w:szCs w:val="28"/>
        </w:rPr>
        <w:t xml:space="preserve"> полиграфическ</w:t>
      </w:r>
      <w:r w:rsidR="00764B47">
        <w:rPr>
          <w:rFonts w:ascii="Times New Roman" w:hAnsi="Times New Roman"/>
          <w:sz w:val="28"/>
          <w:szCs w:val="28"/>
        </w:rPr>
        <w:t>ая</w:t>
      </w:r>
      <w:r w:rsidR="00764B47" w:rsidRPr="00764B47">
        <w:rPr>
          <w:rFonts w:ascii="Times New Roman" w:hAnsi="Times New Roman"/>
          <w:sz w:val="28"/>
          <w:szCs w:val="28"/>
        </w:rPr>
        <w:t xml:space="preserve"> продукци</w:t>
      </w:r>
      <w:r w:rsidR="00764B47">
        <w:rPr>
          <w:rFonts w:ascii="Times New Roman" w:hAnsi="Times New Roman"/>
          <w:sz w:val="28"/>
          <w:szCs w:val="28"/>
        </w:rPr>
        <w:t>я</w:t>
      </w:r>
      <w:r w:rsidR="00764B47" w:rsidRPr="00764B47">
        <w:rPr>
          <w:rFonts w:ascii="Times New Roman" w:hAnsi="Times New Roman"/>
          <w:sz w:val="28"/>
          <w:szCs w:val="28"/>
        </w:rPr>
        <w:t xml:space="preserve"> </w:t>
      </w:r>
      <w:r w:rsidR="00764B47">
        <w:rPr>
          <w:rFonts w:ascii="Times New Roman" w:hAnsi="Times New Roman"/>
          <w:sz w:val="28"/>
          <w:szCs w:val="28"/>
        </w:rPr>
        <w:t xml:space="preserve">(брошюры) </w:t>
      </w:r>
      <w:r w:rsidR="00764B47" w:rsidRPr="00764B47">
        <w:rPr>
          <w:rFonts w:ascii="Times New Roman" w:hAnsi="Times New Roman"/>
          <w:sz w:val="28"/>
          <w:szCs w:val="28"/>
        </w:rPr>
        <w:t>для родителей на тему: «</w:t>
      </w:r>
      <w:proofErr w:type="spellStart"/>
      <w:r w:rsidR="00764B47" w:rsidRPr="00764B47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="00764B47" w:rsidRPr="00764B47">
        <w:rPr>
          <w:rFonts w:ascii="Times New Roman" w:hAnsi="Times New Roman"/>
          <w:sz w:val="28"/>
          <w:szCs w:val="28"/>
        </w:rPr>
        <w:t xml:space="preserve"> безопасность»</w:t>
      </w:r>
      <w:r w:rsidR="00764B47">
        <w:rPr>
          <w:rFonts w:ascii="Times New Roman" w:hAnsi="Times New Roman"/>
          <w:sz w:val="28"/>
          <w:szCs w:val="28"/>
        </w:rPr>
        <w:t>, в количестве 2 500 штук</w:t>
      </w:r>
      <w:r w:rsidR="00764B47" w:rsidRPr="00764B47">
        <w:rPr>
          <w:rFonts w:ascii="Times New Roman" w:hAnsi="Times New Roman"/>
          <w:sz w:val="28"/>
          <w:szCs w:val="28"/>
        </w:rPr>
        <w:t>.</w:t>
      </w:r>
    </w:p>
    <w:p w:rsidR="00286BD9" w:rsidRPr="00764B47" w:rsidRDefault="00C40B3E" w:rsidP="00764B47">
      <w:pPr>
        <w:pStyle w:val="ConsPlusNormal"/>
        <w:ind w:left="34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66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BB153E" w:rsidRPr="007A4238" w:rsidRDefault="00426A63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. Организация мероприятий направленных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 злоупотребления наркотическими веществами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6235B" w:rsidRPr="007A4238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проведены 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комплексных рейда с целью выявления лиц, распространяющих наркотические средства и представляющие свои жилые помещения для употребления наркотиков и привлечение их к предусмотренной законодательством ответственности;</w:t>
      </w:r>
      <w:proofErr w:type="gramEnd"/>
    </w:p>
    <w:p w:rsidR="00FC53F2" w:rsidRPr="007A4238" w:rsidRDefault="00E6235B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проведены 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комплексных рейда с целью выявления лиц, распространяющих наркотические средства в местах массового досуга молодежи и привлечение их к предусмотренной законодательством ответственности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235B" w:rsidRPr="007A4238" w:rsidRDefault="003A45ED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постоянно проводятся мероприятия по 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выявлени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учет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детей и подростков из групп риска по линии МВД </w:t>
      </w:r>
      <w:proofErr w:type="gram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E6235B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постановка на учет.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Состоит на учете </w:t>
      </w:r>
      <w:r w:rsidR="007A4238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C53F2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подростков.</w:t>
      </w:r>
    </w:p>
    <w:p w:rsidR="00286BD9" w:rsidRPr="007A4238" w:rsidRDefault="00286BD9" w:rsidP="00BB153E">
      <w:pPr>
        <w:widowControl w:val="0"/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53E" w:rsidRPr="007A4238" w:rsidRDefault="00FC53F2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Проведение мониторинга </w:t>
      </w:r>
      <w:proofErr w:type="spellStart"/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наркоситуации</w:t>
      </w:r>
      <w:proofErr w:type="spellEnd"/>
      <w:r w:rsidR="00BB153E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ЗАТО Железногорск</w:t>
      </w:r>
      <w:r w:rsidR="003A45ED"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A45ED" w:rsidRPr="007A4238" w:rsidRDefault="003A45ED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постоянно проводится мониторинг </w:t>
      </w:r>
      <w:proofErr w:type="spellStart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>наркоситуации</w:t>
      </w:r>
      <w:proofErr w:type="spellEnd"/>
      <w:r w:rsidRPr="007A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ЗАТО Железногорск.</w:t>
      </w:r>
    </w:p>
    <w:p w:rsidR="00B434AC" w:rsidRPr="00B63344" w:rsidRDefault="00B434AC" w:rsidP="00BB153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434AC" w:rsidRDefault="003A45ED" w:rsidP="00B434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Таким </w:t>
      </w:r>
      <w:r w:rsidR="00514657">
        <w:rPr>
          <w:rFonts w:ascii="Times New Roman" w:hAnsi="Times New Roman" w:cs="Times New Roman"/>
          <w:sz w:val="28"/>
          <w:szCs w:val="28"/>
        </w:rPr>
        <w:t>образом,</w:t>
      </w:r>
      <w:r>
        <w:rPr>
          <w:rFonts w:ascii="Times New Roman" w:hAnsi="Times New Roman" w:cs="Times New Roman"/>
          <w:sz w:val="28"/>
          <w:szCs w:val="28"/>
        </w:rPr>
        <w:t xml:space="preserve"> с целью сокращение</w:t>
      </w:r>
      <w:r w:rsidRPr="00F85042">
        <w:rPr>
          <w:rFonts w:ascii="Times New Roman" w:hAnsi="Times New Roman" w:cs="Times New Roman"/>
          <w:sz w:val="28"/>
          <w:szCs w:val="28"/>
        </w:rPr>
        <w:t xml:space="preserve"> масштабов немедицинск</w:t>
      </w:r>
      <w:r>
        <w:rPr>
          <w:rFonts w:ascii="Times New Roman" w:hAnsi="Times New Roman" w:cs="Times New Roman"/>
          <w:sz w:val="28"/>
          <w:szCs w:val="28"/>
        </w:rPr>
        <w:t>ого потребления наркотиков на территории ЗАТО Железногорск пров</w:t>
      </w:r>
      <w:r w:rsidR="00286BD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</w:t>
      </w:r>
      <w:r w:rsidR="00286BD9">
        <w:rPr>
          <w:rFonts w:ascii="Times New Roman" w:hAnsi="Times New Roman" w:cs="Times New Roman"/>
          <w:sz w:val="28"/>
          <w:szCs w:val="28"/>
        </w:rPr>
        <w:t>ено</w:t>
      </w:r>
      <w:r w:rsidR="007A4238">
        <w:rPr>
          <w:rFonts w:ascii="Times New Roman" w:hAnsi="Times New Roman" w:cs="Times New Roman"/>
          <w:sz w:val="28"/>
          <w:szCs w:val="28"/>
        </w:rPr>
        <w:t xml:space="preserve"> 2</w:t>
      </w:r>
      <w:r w:rsidR="001B305C">
        <w:rPr>
          <w:rFonts w:ascii="Times New Roman" w:hAnsi="Times New Roman" w:cs="Times New Roman"/>
          <w:sz w:val="28"/>
          <w:szCs w:val="28"/>
        </w:rPr>
        <w:t>0</w:t>
      </w:r>
      <w:r w:rsidR="00514657">
        <w:rPr>
          <w:rFonts w:ascii="Times New Roman" w:hAnsi="Times New Roman" w:cs="Times New Roman"/>
          <w:sz w:val="28"/>
          <w:szCs w:val="28"/>
        </w:rPr>
        <w:t xml:space="preserve"> </w:t>
      </w:r>
      <w:r w:rsidR="00286BD9">
        <w:rPr>
          <w:rFonts w:ascii="Times New Roman" w:hAnsi="Times New Roman" w:cs="Times New Roman"/>
          <w:sz w:val="28"/>
          <w:szCs w:val="28"/>
        </w:rPr>
        <w:t xml:space="preserve">запланированных </w:t>
      </w:r>
      <w:r w:rsidR="00514657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514657" w:rsidRDefault="00514657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запланированные программные мероприятия проведены в полном объеме.</w:t>
      </w:r>
    </w:p>
    <w:p w:rsidR="00286BD9" w:rsidRDefault="00514657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этом необходимо учесть, что в связи со специфичностью программы </w:t>
      </w:r>
      <w:r w:rsidR="00936090">
        <w:rPr>
          <w:rFonts w:ascii="Times New Roman" w:eastAsia="Times New Roman" w:hAnsi="Times New Roman" w:cs="Times New Roman"/>
          <w:sz w:val="28"/>
          <w:szCs w:val="28"/>
        </w:rPr>
        <w:t>финансировалось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только часть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выше перечисленных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мероприятий (приложение  7).  </w:t>
      </w:r>
    </w:p>
    <w:p w:rsidR="00514657" w:rsidRDefault="00514657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Остальные программные мероприятия провод</w:t>
      </w:r>
      <w:r w:rsidR="00936090">
        <w:rPr>
          <w:rFonts w:ascii="Times New Roman" w:eastAsia="Times New Roman" w:hAnsi="Times New Roman" w:cs="Times New Roman"/>
          <w:sz w:val="28"/>
          <w:szCs w:val="28"/>
        </w:rPr>
        <w:t>ились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936090">
        <w:rPr>
          <w:rFonts w:ascii="Times New Roman" w:eastAsia="Times New Roman" w:hAnsi="Times New Roman" w:cs="Times New Roman"/>
          <w:sz w:val="28"/>
          <w:szCs w:val="28"/>
        </w:rPr>
        <w:t xml:space="preserve">координации деятельности учреждений и ведомств, расположенных на территории ЗАТО Железногорск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286BD9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тратегии  </w:t>
      </w:r>
      <w:r w:rsidR="00286BD9">
        <w:rPr>
          <w:rFonts w:ascii="Times New Roman" w:eastAsia="Times New Roman" w:hAnsi="Times New Roman" w:cs="Times New Roman"/>
          <w:sz w:val="28"/>
          <w:szCs w:val="28"/>
        </w:rPr>
        <w:t>государственной антинаркотической политики Российской Федерации до 2020 года.</w:t>
      </w:r>
    </w:p>
    <w:p w:rsidR="00286BD9" w:rsidRDefault="00286BD9" w:rsidP="00514657">
      <w:pPr>
        <w:pStyle w:val="a6"/>
        <w:widowControl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090" w:rsidRDefault="00374EED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86BD9" w:rsidRPr="00286BD9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proofErr w:type="gramStart"/>
      <w:r w:rsidR="00286BD9" w:rsidRPr="00286BD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="00286BD9" w:rsidRPr="00286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090" w:rsidRDefault="00936090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86BD9" w:rsidRPr="00286BD9">
        <w:rPr>
          <w:rFonts w:ascii="Times New Roman" w:hAnsi="Times New Roman" w:cs="Times New Roman"/>
          <w:sz w:val="28"/>
          <w:szCs w:val="28"/>
        </w:rPr>
        <w:t>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 р</w:t>
      </w:r>
      <w:r w:rsidR="00286BD9" w:rsidRPr="00286BD9">
        <w:rPr>
          <w:rFonts w:ascii="Times New Roman" w:hAnsi="Times New Roman" w:cs="Times New Roman"/>
          <w:sz w:val="28"/>
          <w:szCs w:val="28"/>
        </w:rPr>
        <w:t xml:space="preserve">ежима </w:t>
      </w:r>
    </w:p>
    <w:p w:rsidR="00286BD9" w:rsidRP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6BD9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360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74EED">
        <w:rPr>
          <w:rFonts w:ascii="Times New Roman" w:hAnsi="Times New Roman" w:cs="Times New Roman"/>
          <w:sz w:val="28"/>
          <w:szCs w:val="28"/>
        </w:rPr>
        <w:t>К.Ю. Воронин</w:t>
      </w: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86BD9" w:rsidRDefault="00286BD9" w:rsidP="00286BD9">
      <w:pPr>
        <w:tabs>
          <w:tab w:val="left" w:pos="165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286BD9" w:rsidRPr="00286BD9" w:rsidRDefault="00286BD9" w:rsidP="00286BD9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 w:rsidRPr="00286BD9">
        <w:rPr>
          <w:rFonts w:ascii="Times New Roman" w:hAnsi="Times New Roman" w:cs="Times New Roman"/>
          <w:sz w:val="16"/>
          <w:szCs w:val="16"/>
        </w:rPr>
        <w:t>Исп. Юферов А.Н. тел. 56-95</w:t>
      </w:r>
    </w:p>
    <w:sectPr w:rsidR="00286BD9" w:rsidRPr="00286BD9" w:rsidSect="00286B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4A88"/>
    <w:rsid w:val="00006A0D"/>
    <w:rsid w:val="000224AD"/>
    <w:rsid w:val="0003189F"/>
    <w:rsid w:val="00077E43"/>
    <w:rsid w:val="00085688"/>
    <w:rsid w:val="000C380A"/>
    <w:rsid w:val="000D60E7"/>
    <w:rsid w:val="000D71D2"/>
    <w:rsid w:val="001205AA"/>
    <w:rsid w:val="00123F46"/>
    <w:rsid w:val="00136144"/>
    <w:rsid w:val="00155BD3"/>
    <w:rsid w:val="00173B25"/>
    <w:rsid w:val="00186AB4"/>
    <w:rsid w:val="00197D52"/>
    <w:rsid w:val="001A1F57"/>
    <w:rsid w:val="001B305C"/>
    <w:rsid w:val="001B54D2"/>
    <w:rsid w:val="001B6070"/>
    <w:rsid w:val="001C7F1B"/>
    <w:rsid w:val="001F06CB"/>
    <w:rsid w:val="001F7787"/>
    <w:rsid w:val="00215952"/>
    <w:rsid w:val="0027042C"/>
    <w:rsid w:val="00286BD9"/>
    <w:rsid w:val="00287D8C"/>
    <w:rsid w:val="00292F77"/>
    <w:rsid w:val="00294926"/>
    <w:rsid w:val="002A0A38"/>
    <w:rsid w:val="002A229D"/>
    <w:rsid w:val="002A4571"/>
    <w:rsid w:val="002B0A20"/>
    <w:rsid w:val="002B35F8"/>
    <w:rsid w:val="002E0DAE"/>
    <w:rsid w:val="002E1018"/>
    <w:rsid w:val="002E2B62"/>
    <w:rsid w:val="002E5E14"/>
    <w:rsid w:val="002E7E9B"/>
    <w:rsid w:val="002F66C5"/>
    <w:rsid w:val="003476F0"/>
    <w:rsid w:val="0036410E"/>
    <w:rsid w:val="00364DE2"/>
    <w:rsid w:val="00372764"/>
    <w:rsid w:val="00373E23"/>
    <w:rsid w:val="00374EED"/>
    <w:rsid w:val="003A45ED"/>
    <w:rsid w:val="003A77BD"/>
    <w:rsid w:val="003B4F6B"/>
    <w:rsid w:val="003D28BF"/>
    <w:rsid w:val="003E2EC8"/>
    <w:rsid w:val="003F5CF2"/>
    <w:rsid w:val="0040122F"/>
    <w:rsid w:val="00426A63"/>
    <w:rsid w:val="00432FF8"/>
    <w:rsid w:val="004347CD"/>
    <w:rsid w:val="004402EF"/>
    <w:rsid w:val="00442998"/>
    <w:rsid w:val="0044572C"/>
    <w:rsid w:val="0046169C"/>
    <w:rsid w:val="004709E4"/>
    <w:rsid w:val="004A145A"/>
    <w:rsid w:val="00502F0D"/>
    <w:rsid w:val="00504BE1"/>
    <w:rsid w:val="00514657"/>
    <w:rsid w:val="00517BD6"/>
    <w:rsid w:val="00546428"/>
    <w:rsid w:val="00553FFF"/>
    <w:rsid w:val="005612DD"/>
    <w:rsid w:val="00564054"/>
    <w:rsid w:val="00582414"/>
    <w:rsid w:val="00584917"/>
    <w:rsid w:val="0058519B"/>
    <w:rsid w:val="005B1D7C"/>
    <w:rsid w:val="005E54E0"/>
    <w:rsid w:val="0061789D"/>
    <w:rsid w:val="00617A7B"/>
    <w:rsid w:val="00630B11"/>
    <w:rsid w:val="00632EBE"/>
    <w:rsid w:val="00651757"/>
    <w:rsid w:val="00657D9C"/>
    <w:rsid w:val="006702CF"/>
    <w:rsid w:val="006719C4"/>
    <w:rsid w:val="00681D55"/>
    <w:rsid w:val="00691F07"/>
    <w:rsid w:val="00693163"/>
    <w:rsid w:val="006940E1"/>
    <w:rsid w:val="006C3E69"/>
    <w:rsid w:val="006D1CC0"/>
    <w:rsid w:val="006D4D47"/>
    <w:rsid w:val="006E56A0"/>
    <w:rsid w:val="006F217D"/>
    <w:rsid w:val="006F2EF2"/>
    <w:rsid w:val="006F48EC"/>
    <w:rsid w:val="00736B86"/>
    <w:rsid w:val="00764B47"/>
    <w:rsid w:val="0077417F"/>
    <w:rsid w:val="00776E95"/>
    <w:rsid w:val="00784099"/>
    <w:rsid w:val="0078666D"/>
    <w:rsid w:val="007A4238"/>
    <w:rsid w:val="007A548F"/>
    <w:rsid w:val="007A71BC"/>
    <w:rsid w:val="007D2FC9"/>
    <w:rsid w:val="008014ED"/>
    <w:rsid w:val="00817A10"/>
    <w:rsid w:val="00832DD1"/>
    <w:rsid w:val="00832F98"/>
    <w:rsid w:val="008569D8"/>
    <w:rsid w:val="008765F9"/>
    <w:rsid w:val="00883F02"/>
    <w:rsid w:val="008A6804"/>
    <w:rsid w:val="008B38D8"/>
    <w:rsid w:val="008B3D46"/>
    <w:rsid w:val="008C7BAF"/>
    <w:rsid w:val="009002E5"/>
    <w:rsid w:val="00910B80"/>
    <w:rsid w:val="009156D5"/>
    <w:rsid w:val="00924E04"/>
    <w:rsid w:val="00936090"/>
    <w:rsid w:val="00964EA9"/>
    <w:rsid w:val="00977A00"/>
    <w:rsid w:val="00982C13"/>
    <w:rsid w:val="009903FF"/>
    <w:rsid w:val="00991521"/>
    <w:rsid w:val="009D2DF0"/>
    <w:rsid w:val="009D5D04"/>
    <w:rsid w:val="009F42A4"/>
    <w:rsid w:val="009F7336"/>
    <w:rsid w:val="00A02C00"/>
    <w:rsid w:val="00A072E0"/>
    <w:rsid w:val="00A1227F"/>
    <w:rsid w:val="00A2192D"/>
    <w:rsid w:val="00A42471"/>
    <w:rsid w:val="00A61A99"/>
    <w:rsid w:val="00A73491"/>
    <w:rsid w:val="00A8604B"/>
    <w:rsid w:val="00A97CD1"/>
    <w:rsid w:val="00AB4F60"/>
    <w:rsid w:val="00AC7103"/>
    <w:rsid w:val="00AD237F"/>
    <w:rsid w:val="00AE2503"/>
    <w:rsid w:val="00AF44C9"/>
    <w:rsid w:val="00B434AC"/>
    <w:rsid w:val="00B4574C"/>
    <w:rsid w:val="00B458F1"/>
    <w:rsid w:val="00B5284F"/>
    <w:rsid w:val="00B63344"/>
    <w:rsid w:val="00B645B0"/>
    <w:rsid w:val="00B85031"/>
    <w:rsid w:val="00B855D1"/>
    <w:rsid w:val="00B86786"/>
    <w:rsid w:val="00BB153E"/>
    <w:rsid w:val="00BC4C41"/>
    <w:rsid w:val="00BD7589"/>
    <w:rsid w:val="00BE093A"/>
    <w:rsid w:val="00BF77C3"/>
    <w:rsid w:val="00BF7D68"/>
    <w:rsid w:val="00C14565"/>
    <w:rsid w:val="00C22BBE"/>
    <w:rsid w:val="00C31850"/>
    <w:rsid w:val="00C34770"/>
    <w:rsid w:val="00C40B3E"/>
    <w:rsid w:val="00C51A11"/>
    <w:rsid w:val="00C63359"/>
    <w:rsid w:val="00C7335E"/>
    <w:rsid w:val="00C8061D"/>
    <w:rsid w:val="00CE031F"/>
    <w:rsid w:val="00CE1F3B"/>
    <w:rsid w:val="00CE6414"/>
    <w:rsid w:val="00CF1EFB"/>
    <w:rsid w:val="00CF4540"/>
    <w:rsid w:val="00CF6D14"/>
    <w:rsid w:val="00CF7ECC"/>
    <w:rsid w:val="00D0287B"/>
    <w:rsid w:val="00D030EE"/>
    <w:rsid w:val="00D10260"/>
    <w:rsid w:val="00D12F0E"/>
    <w:rsid w:val="00D20337"/>
    <w:rsid w:val="00D34EB8"/>
    <w:rsid w:val="00D4249F"/>
    <w:rsid w:val="00D438FC"/>
    <w:rsid w:val="00D55855"/>
    <w:rsid w:val="00D723E8"/>
    <w:rsid w:val="00D7723B"/>
    <w:rsid w:val="00DB5E0F"/>
    <w:rsid w:val="00DC472E"/>
    <w:rsid w:val="00E257DB"/>
    <w:rsid w:val="00E56355"/>
    <w:rsid w:val="00E60162"/>
    <w:rsid w:val="00E6235B"/>
    <w:rsid w:val="00E74094"/>
    <w:rsid w:val="00E75FCB"/>
    <w:rsid w:val="00EA67BE"/>
    <w:rsid w:val="00ED0687"/>
    <w:rsid w:val="00F14196"/>
    <w:rsid w:val="00F16260"/>
    <w:rsid w:val="00F21C5E"/>
    <w:rsid w:val="00F746C4"/>
    <w:rsid w:val="00F82E3B"/>
    <w:rsid w:val="00F85042"/>
    <w:rsid w:val="00FA2A68"/>
    <w:rsid w:val="00FA68D9"/>
    <w:rsid w:val="00FB7BDC"/>
    <w:rsid w:val="00FC53F2"/>
    <w:rsid w:val="00FD661B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13614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F14196"/>
    <w:rPr>
      <w:b/>
      <w:bCs/>
    </w:rPr>
  </w:style>
  <w:style w:type="character" w:styleId="aa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Textbody">
    <w:name w:val="Text body"/>
    <w:basedOn w:val="a"/>
    <w:rsid w:val="003F5CF2"/>
    <w:pPr>
      <w:widowControl w:val="0"/>
      <w:suppressAutoHyphens/>
      <w:autoSpaceDN w:val="0"/>
      <w:spacing w:after="12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customStyle="1" w:styleId="ConsPlusNormal">
    <w:name w:val="ConsPlusNormal"/>
    <w:rsid w:val="00BB15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locked/>
    <w:rsid w:val="00BB153E"/>
  </w:style>
  <w:style w:type="paragraph" w:customStyle="1" w:styleId="ConsPlusNonformat">
    <w:name w:val="ConsPlusNonformat"/>
    <w:uiPriority w:val="99"/>
    <w:rsid w:val="00B434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4846">
                          <w:marLeft w:val="203"/>
                          <w:marRight w:val="0"/>
                          <w:marTop w:val="0"/>
                          <w:marBottom w:val="5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48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85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95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1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15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962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9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45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06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08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19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08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86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714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68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282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652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40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0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5051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96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254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002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94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6202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3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0289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3209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1543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59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911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069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9969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631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18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71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8252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72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86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84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376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99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79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274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911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00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17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487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6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5378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248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987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506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0423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775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92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36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82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33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7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7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90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32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9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8221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34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92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47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315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6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9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48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084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50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22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2276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379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7717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61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9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433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17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46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57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4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0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91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3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117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45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3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23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629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3038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92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961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725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942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6113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983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30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175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2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210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751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635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275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09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5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340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9846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303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8243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11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638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71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2263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67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567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580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94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24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415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668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764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28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229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44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4008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53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074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49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70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95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4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64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547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7845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178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415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2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833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63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01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568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5173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486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9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726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155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43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599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214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33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4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50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43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5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2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17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516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5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487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788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343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195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853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15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670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09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376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2356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3531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01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8290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774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193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454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46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206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313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2910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3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1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68978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309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859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18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898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483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536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258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8089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1277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43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404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736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25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89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965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73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98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63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503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887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813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5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422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1259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766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84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087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97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005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8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53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511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67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44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00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20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9889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7990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397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1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0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2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016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54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765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1620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07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6961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0308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994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53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717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9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5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84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6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197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610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1218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29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189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88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0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908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62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436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2605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6352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2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910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4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53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880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5627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890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0680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8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59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68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8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1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65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1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0864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723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4017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189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2459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8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6743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665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5306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65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397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82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128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86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541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522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006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354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6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261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867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587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8925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40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2277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92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95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6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15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008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628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28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362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820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92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082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263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4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238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31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58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150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1452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853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84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672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332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52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908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07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336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48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07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7281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138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9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65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02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860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42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9679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6221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074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644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303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02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92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123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498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88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8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36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5172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730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21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23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538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72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06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822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260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97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9813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58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81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598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166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9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48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76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709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2724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04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072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8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527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323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5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476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5665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1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20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05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214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25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7785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43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95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54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64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46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9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330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301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1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64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017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33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1782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589">
              <w:marLeft w:val="0"/>
              <w:marRight w:val="21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2475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CB67C-EFDB-47A8-BCEB-B60B18CB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3</cp:revision>
  <cp:lastPrinted>2016-03-10T07:10:00Z</cp:lastPrinted>
  <dcterms:created xsi:type="dcterms:W3CDTF">2017-03-17T04:54:00Z</dcterms:created>
  <dcterms:modified xsi:type="dcterms:W3CDTF">2017-03-20T07:46:00Z</dcterms:modified>
</cp:coreProperties>
</file>